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836" w:rsidRPr="00A56836" w:rsidRDefault="00A56836" w:rsidP="00A56836">
      <w:pPr>
        <w:jc w:val="right"/>
        <w:rPr>
          <w:rFonts w:ascii="Times New Roman" w:hAnsi="Times New Roman" w:cs="Times New Roman"/>
          <w:sz w:val="28"/>
          <w:szCs w:val="28"/>
        </w:rPr>
      </w:pPr>
      <w:r w:rsidRPr="00A56836">
        <w:rPr>
          <w:rFonts w:ascii="Times New Roman" w:hAnsi="Times New Roman" w:cs="Times New Roman"/>
          <w:sz w:val="28"/>
          <w:szCs w:val="28"/>
        </w:rPr>
        <w:t>Приложение №12 к Порядку</w:t>
      </w:r>
    </w:p>
    <w:p w:rsidR="00430A6D" w:rsidRDefault="00430A6D" w:rsidP="00430A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CCE82" wp14:editId="1FBB0E25">
                <wp:simplePos x="0" y="0"/>
                <wp:positionH relativeFrom="column">
                  <wp:posOffset>3261360</wp:posOffset>
                </wp:positionH>
                <wp:positionV relativeFrom="paragraph">
                  <wp:posOffset>298450</wp:posOffset>
                </wp:positionV>
                <wp:extent cx="5857875" cy="3524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56.8pt;margin-top:23.5pt;width:461.2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" fillcolor="white [3212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7B7E1" wp14:editId="0C761413">
                <wp:simplePos x="0" y="0"/>
                <wp:positionH relativeFrom="column">
                  <wp:posOffset>1203960</wp:posOffset>
                </wp:positionH>
                <wp:positionV relativeFrom="paragraph">
                  <wp:posOffset>298450</wp:posOffset>
                </wp:positionV>
                <wp:extent cx="781050" cy="3524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94.8pt;margin-top:23.5pt;width:61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" fillcolor="white [3212]" strokecolor="black [3213]" strokeweight=".25pt"/>
            </w:pict>
          </mc:Fallback>
        </mc:AlternateContent>
      </w:r>
      <w:r w:rsidRPr="00430A6D">
        <w:rPr>
          <w:rFonts w:ascii="Times New Roman" w:hAnsi="Times New Roman" w:cs="Times New Roman"/>
          <w:b/>
          <w:sz w:val="28"/>
          <w:szCs w:val="28"/>
        </w:rPr>
        <w:t>Специализированная форма черновика для экспертов</w:t>
      </w:r>
    </w:p>
    <w:p w:rsidR="00430A6D" w:rsidRDefault="00430A6D" w:rsidP="00430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аудитории                          ФИО </w:t>
      </w:r>
      <w:r w:rsidRPr="00430A6D">
        <w:rPr>
          <w:rFonts w:ascii="Times New Roman" w:hAnsi="Times New Roman" w:cs="Times New Roman"/>
          <w:sz w:val="24"/>
          <w:szCs w:val="24"/>
        </w:rPr>
        <w:t xml:space="preserve">эксперта  </w:t>
      </w:r>
    </w:p>
    <w:p w:rsidR="00430A6D" w:rsidRPr="00430A6D" w:rsidRDefault="00430A6D" w:rsidP="00430A6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5"/>
        <w:gridCol w:w="1364"/>
        <w:gridCol w:w="2330"/>
        <w:gridCol w:w="518"/>
        <w:gridCol w:w="494"/>
        <w:gridCol w:w="485"/>
        <w:gridCol w:w="485"/>
        <w:gridCol w:w="485"/>
        <w:gridCol w:w="485"/>
        <w:gridCol w:w="395"/>
        <w:gridCol w:w="421"/>
        <w:gridCol w:w="419"/>
        <w:gridCol w:w="580"/>
        <w:gridCol w:w="522"/>
        <w:gridCol w:w="522"/>
        <w:gridCol w:w="522"/>
        <w:gridCol w:w="471"/>
        <w:gridCol w:w="425"/>
        <w:gridCol w:w="426"/>
        <w:gridCol w:w="567"/>
        <w:gridCol w:w="660"/>
        <w:gridCol w:w="551"/>
        <w:gridCol w:w="551"/>
        <w:gridCol w:w="965"/>
        <w:gridCol w:w="992"/>
      </w:tblGrid>
      <w:tr w:rsidR="00A56836" w:rsidTr="00A56836">
        <w:tc>
          <w:tcPr>
            <w:tcW w:w="525" w:type="dxa"/>
            <w:vMerge w:val="restart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A6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64" w:type="dxa"/>
            <w:vMerge w:val="restart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A6D">
              <w:rPr>
                <w:rFonts w:ascii="Times New Roman" w:hAnsi="Times New Roman" w:cs="Times New Roman"/>
                <w:sz w:val="20"/>
                <w:szCs w:val="20"/>
              </w:rPr>
              <w:t>Номер КИМ</w:t>
            </w:r>
          </w:p>
          <w:p w:rsidR="00A56836" w:rsidRPr="00430A6D" w:rsidRDefault="00A56836" w:rsidP="0043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A6D">
              <w:rPr>
                <w:rFonts w:ascii="Times New Roman" w:hAnsi="Times New Roman" w:cs="Times New Roman"/>
                <w:sz w:val="20"/>
                <w:szCs w:val="20"/>
              </w:rPr>
              <w:t>(7 цифр)</w:t>
            </w:r>
          </w:p>
        </w:tc>
        <w:tc>
          <w:tcPr>
            <w:tcW w:w="2330" w:type="dxa"/>
            <w:vMerge w:val="restart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A6D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012" w:type="dxa"/>
            <w:gridSpan w:val="2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Задание 1. Чтение вслух</w:t>
            </w:r>
          </w:p>
        </w:tc>
        <w:tc>
          <w:tcPr>
            <w:tcW w:w="1940" w:type="dxa"/>
            <w:gridSpan w:val="4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Задание 2. Пересказ текста с включенным высказыванием</w:t>
            </w:r>
          </w:p>
        </w:tc>
        <w:tc>
          <w:tcPr>
            <w:tcW w:w="1815" w:type="dxa"/>
            <w:gridSpan w:val="4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 xml:space="preserve">Грамотность речи </w:t>
            </w:r>
          </w:p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(задание 1 и 2)</w:t>
            </w:r>
          </w:p>
        </w:tc>
        <w:tc>
          <w:tcPr>
            <w:tcW w:w="1566" w:type="dxa"/>
            <w:gridSpan w:val="3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Задание 3.</w:t>
            </w:r>
          </w:p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Монолог</w:t>
            </w:r>
          </w:p>
        </w:tc>
        <w:tc>
          <w:tcPr>
            <w:tcW w:w="1322" w:type="dxa"/>
            <w:gridSpan w:val="3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4.</w:t>
            </w:r>
          </w:p>
        </w:tc>
        <w:tc>
          <w:tcPr>
            <w:tcW w:w="2329" w:type="dxa"/>
            <w:gridSpan w:val="4"/>
          </w:tcPr>
          <w:p w:rsidR="00A56836" w:rsidRDefault="00A56836" w:rsidP="00521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Грамотность речи</w:t>
            </w:r>
          </w:p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(задание 3 и 4)</w:t>
            </w:r>
          </w:p>
        </w:tc>
        <w:tc>
          <w:tcPr>
            <w:tcW w:w="965" w:type="dxa"/>
          </w:tcPr>
          <w:p w:rsidR="00A56836" w:rsidRPr="00430A6D" w:rsidRDefault="00A56836" w:rsidP="00A5683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баллов</w:t>
            </w:r>
          </w:p>
        </w:tc>
        <w:tc>
          <w:tcPr>
            <w:tcW w:w="992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зачете</w:t>
            </w:r>
          </w:p>
        </w:tc>
      </w:tr>
      <w:tr w:rsidR="00A56836" w:rsidTr="00A56836">
        <w:tc>
          <w:tcPr>
            <w:tcW w:w="525" w:type="dxa"/>
            <w:vMerge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4" w:type="dxa"/>
            <w:vMerge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0" w:type="dxa"/>
            <w:vMerge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ИЧ</w:t>
            </w:r>
          </w:p>
        </w:tc>
        <w:tc>
          <w:tcPr>
            <w:tcW w:w="494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ТЧ</w:t>
            </w:r>
          </w:p>
        </w:tc>
        <w:tc>
          <w:tcPr>
            <w:tcW w:w="485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П</w:t>
            </w:r>
            <w:proofErr w:type="gramStart"/>
            <w:r w:rsidRPr="00430A6D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485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П</w:t>
            </w:r>
            <w:proofErr w:type="gramStart"/>
            <w:r w:rsidRPr="00430A6D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485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П3</w:t>
            </w:r>
          </w:p>
        </w:tc>
        <w:tc>
          <w:tcPr>
            <w:tcW w:w="485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П</w:t>
            </w:r>
            <w:proofErr w:type="gramStart"/>
            <w:r w:rsidRPr="00430A6D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395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1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19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proofErr w:type="gramStart"/>
            <w:r w:rsidRPr="00430A6D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580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Иск</w:t>
            </w:r>
          </w:p>
        </w:tc>
        <w:tc>
          <w:tcPr>
            <w:tcW w:w="522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М</w:t>
            </w:r>
            <w:proofErr w:type="gramStart"/>
            <w:r w:rsidRPr="00430A6D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522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М</w:t>
            </w:r>
            <w:proofErr w:type="gramStart"/>
            <w:r w:rsidRPr="00430A6D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522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 w:rsidRPr="00430A6D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471" w:type="dxa"/>
          </w:tcPr>
          <w:p w:rsidR="00A56836" w:rsidRPr="00430A6D" w:rsidRDefault="00A56836" w:rsidP="00A5683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425" w:type="dxa"/>
          </w:tcPr>
          <w:p w:rsidR="00A56836" w:rsidRPr="00430A6D" w:rsidRDefault="00A56836" w:rsidP="00A56836">
            <w:pPr>
              <w:ind w:right="-1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426" w:type="dxa"/>
          </w:tcPr>
          <w:p w:rsidR="00A56836" w:rsidRPr="00430A6D" w:rsidRDefault="00A56836" w:rsidP="00A5683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567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60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51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551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965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4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0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</w:tcPr>
          <w:p w:rsidR="00A56836" w:rsidRPr="00430A6D" w:rsidRDefault="00A56836" w:rsidP="0043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56836" w:rsidRPr="00430A6D" w:rsidRDefault="00A56836" w:rsidP="00521466">
            <w:pPr>
              <w:rPr>
                <w:rFonts w:ascii="Times New Roman" w:hAnsi="Times New Roman" w:cs="Times New Roman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6836" w:rsidTr="00A56836">
        <w:tc>
          <w:tcPr>
            <w:tcW w:w="52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</w:tcPr>
          <w:p w:rsidR="00A56836" w:rsidRDefault="00A56836" w:rsidP="00430A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56836" w:rsidRDefault="00A56836" w:rsidP="005214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30A6D" w:rsidRPr="00430A6D" w:rsidRDefault="00430A6D" w:rsidP="00430A6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30A6D" w:rsidRPr="00430A6D" w:rsidRDefault="00430A6D" w:rsidP="00430A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430A6D" w:rsidRPr="00430A6D" w:rsidRDefault="00430A6D" w:rsidP="00430A6D">
      <w:pPr>
        <w:rPr>
          <w:rFonts w:ascii="Times New Roman" w:hAnsi="Times New Roman" w:cs="Times New Roman"/>
          <w:sz w:val="24"/>
          <w:szCs w:val="24"/>
        </w:rPr>
      </w:pPr>
    </w:p>
    <w:p w:rsidR="00430A6D" w:rsidRDefault="00430A6D"/>
    <w:sectPr w:rsidR="00430A6D" w:rsidSect="004170C5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AD"/>
    <w:rsid w:val="000024AD"/>
    <w:rsid w:val="003A09F7"/>
    <w:rsid w:val="004170C5"/>
    <w:rsid w:val="00430A6D"/>
    <w:rsid w:val="009A0AEF"/>
    <w:rsid w:val="00A5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2023-01-12T06:18:00Z</dcterms:created>
  <dcterms:modified xsi:type="dcterms:W3CDTF">2023-01-12T06:37:00Z</dcterms:modified>
</cp:coreProperties>
</file>